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9014AB" w:rsidRPr="00F9490D" w:rsidRDefault="00DB3FA7" w:rsidP="009014AB">
      <w:pPr>
        <w:pStyle w:val="Zkladntext"/>
        <w:widowControl w:val="0"/>
        <w:numPr>
          <w:ilvl w:val="1"/>
          <w:numId w:val="11"/>
        </w:numPr>
        <w:tabs>
          <w:tab w:val="left" w:pos="0"/>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 xml:space="preserve">s názvem </w:t>
      </w:r>
      <w:r w:rsidRPr="006A62EA">
        <w:rPr>
          <w:rFonts w:ascii="Arial" w:hAnsi="Arial" w:cs="Arial"/>
          <w:b/>
          <w:sz w:val="20"/>
          <w:szCs w:val="20"/>
        </w:rPr>
        <w:t>„</w:t>
      </w:r>
      <w:r w:rsidR="00D858E0">
        <w:rPr>
          <w:rFonts w:ascii="Arial" w:hAnsi="Arial" w:cs="Arial"/>
          <w:b/>
          <w:bCs/>
          <w:sz w:val="18"/>
          <w:szCs w:val="18"/>
        </w:rPr>
        <w:t>Úprava areálu – středisko Rudíkov</w:t>
      </w:r>
      <w:r w:rsidRPr="006A62EA">
        <w:rPr>
          <w:rFonts w:ascii="Arial" w:hAnsi="Arial" w:cs="Arial"/>
          <w:b/>
          <w:sz w:val="20"/>
          <w:szCs w:val="20"/>
        </w:rPr>
        <w:t>“</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w:t>
      </w:r>
      <w:r w:rsidRPr="00DB3FA7">
        <w:rPr>
          <w:rFonts w:ascii="Arial" w:hAnsi="Arial" w:cs="Arial"/>
          <w:sz w:val="20"/>
          <w:szCs w:val="20"/>
        </w:rPr>
        <w:lastRenderedPageBreak/>
        <w:t xml:space="preserve">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406631">
        <w:rPr>
          <w:rFonts w:ascii="Arial" w:hAnsi="Arial" w:cs="Arial"/>
          <w:b/>
          <w:sz w:val="20"/>
          <w:szCs w:val="20"/>
        </w:rPr>
        <w:t>,</w:t>
      </w:r>
      <w:r w:rsidR="00C80317">
        <w:rPr>
          <w:rFonts w:ascii="Arial" w:hAnsi="Arial" w:cs="Arial"/>
          <w:b/>
          <w:sz w:val="20"/>
          <w:szCs w:val="20"/>
        </w:rPr>
        <w:t xml:space="preserve"> </w:t>
      </w:r>
      <w:r w:rsidR="002B4502" w:rsidRPr="00E0602B">
        <w:rPr>
          <w:rFonts w:ascii="Arial" w:hAnsi="Arial" w:cs="Arial"/>
          <w:sz w:val="20"/>
          <w:szCs w:val="20"/>
        </w:rPr>
        <w:t>(dále také jen „OP“)</w:t>
      </w:r>
      <w:r w:rsidR="00F9490D">
        <w:rPr>
          <w:rFonts w:ascii="Arial" w:hAnsi="Arial" w:cs="Arial"/>
          <w:b/>
          <w:sz w:val="20"/>
          <w:szCs w:val="20"/>
        </w:rPr>
        <w:t>.</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6E11F6" w:rsidRDefault="00256E72" w:rsidP="006A62EA">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8202A1">
        <w:rPr>
          <w:rFonts w:ascii="Arial" w:hAnsi="Arial" w:cs="Arial"/>
          <w:sz w:val="20"/>
          <w:szCs w:val="20"/>
        </w:rPr>
        <w:t xml:space="preserve">Předmětem plnění veřejné zakázky je zhotovení </w:t>
      </w:r>
      <w:r w:rsidR="002D5FB2">
        <w:rPr>
          <w:rFonts w:ascii="Arial" w:hAnsi="Arial" w:cs="Arial"/>
          <w:sz w:val="20"/>
          <w:szCs w:val="20"/>
        </w:rPr>
        <w:t>díla, které spočívá</w:t>
      </w:r>
      <w:r w:rsidR="00440C25">
        <w:rPr>
          <w:rFonts w:ascii="Arial" w:hAnsi="Arial" w:cs="Arial"/>
          <w:sz w:val="20"/>
          <w:szCs w:val="20"/>
        </w:rPr>
        <w:t xml:space="preserve"> </w:t>
      </w:r>
      <w:r w:rsidR="00D858E0">
        <w:rPr>
          <w:rFonts w:ascii="Arial" w:hAnsi="Arial" w:cs="Arial"/>
          <w:sz w:val="20"/>
          <w:szCs w:val="20"/>
        </w:rPr>
        <w:t>v realizaci novostavby – zázemí pro zaměstnance</w:t>
      </w:r>
      <w:r w:rsidR="00D858E0" w:rsidRPr="00310A58">
        <w:rPr>
          <w:rFonts w:ascii="Arial" w:hAnsi="Arial" w:cs="Arial"/>
          <w:sz w:val="20"/>
          <w:szCs w:val="20"/>
        </w:rPr>
        <w:t xml:space="preserve"> </w:t>
      </w:r>
      <w:r w:rsidR="00440C25" w:rsidRPr="00310A58">
        <w:rPr>
          <w:rFonts w:ascii="Arial" w:hAnsi="Arial" w:cs="Arial"/>
          <w:sz w:val="20"/>
          <w:szCs w:val="20"/>
        </w:rPr>
        <w:t xml:space="preserve">v areálu Krajské správy a údržby silnic Vysočiny, </w:t>
      </w:r>
      <w:r w:rsidR="00AE3AE1">
        <w:rPr>
          <w:rFonts w:ascii="Arial" w:hAnsi="Arial" w:cs="Arial"/>
          <w:sz w:val="20"/>
          <w:szCs w:val="20"/>
        </w:rPr>
        <w:t xml:space="preserve">ve středisku </w:t>
      </w:r>
      <w:r w:rsidR="00D858E0">
        <w:rPr>
          <w:rFonts w:ascii="Arial" w:hAnsi="Arial" w:cs="Arial"/>
          <w:sz w:val="20"/>
          <w:szCs w:val="20"/>
        </w:rPr>
        <w:t>Rudíkov</w:t>
      </w:r>
      <w:r w:rsidR="006E11F6" w:rsidRPr="006E11F6">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F9490D" w:rsidRDefault="00DB3FA7" w:rsidP="00F9490D">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5649EC"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5649EC">
        <w:rPr>
          <w:rFonts w:ascii="Arial" w:hAnsi="Arial" w:cs="Arial"/>
          <w:color w:val="000000" w:themeColor="text1"/>
          <w:sz w:val="20"/>
          <w:szCs w:val="20"/>
        </w:rPr>
        <w:t>Doba plnění</w:t>
      </w:r>
    </w:p>
    <w:p w:rsidR="00DB3FA7" w:rsidRPr="005649EC"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color w:val="000000" w:themeColor="text1"/>
          <w:sz w:val="20"/>
          <w:szCs w:val="20"/>
          <w:lang w:val="cs-CZ"/>
        </w:rPr>
      </w:pPr>
      <w:r w:rsidRPr="005649EC">
        <w:rPr>
          <w:rFonts w:ascii="Arial" w:hAnsi="Arial" w:cs="Arial"/>
          <w:snapToGrid w:val="0"/>
          <w:color w:val="000000" w:themeColor="text1"/>
          <w:sz w:val="20"/>
          <w:szCs w:val="20"/>
          <w:lang w:val="cs-CZ"/>
        </w:rPr>
        <w:t>Zhotovitel se zavazuje řádně a včas provést dílo v těchto termínech plnění:</w:t>
      </w:r>
    </w:p>
    <w:p w:rsidR="00B126E1" w:rsidRPr="005649EC" w:rsidRDefault="00F06053" w:rsidP="00B126E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color w:val="000000" w:themeColor="text1"/>
          <w:sz w:val="20"/>
          <w:szCs w:val="20"/>
        </w:rPr>
      </w:pPr>
      <w:r w:rsidRPr="005649EC">
        <w:rPr>
          <w:rFonts w:ascii="Arial" w:hAnsi="Arial" w:cs="Arial"/>
          <w:color w:val="000000" w:themeColor="text1"/>
          <w:sz w:val="20"/>
          <w:szCs w:val="20"/>
        </w:rPr>
        <w:t xml:space="preserve">zahájení plnění smlouvy: </w:t>
      </w:r>
      <w:r w:rsidRPr="005649EC">
        <w:rPr>
          <w:rFonts w:ascii="Arial" w:hAnsi="Arial" w:cs="Arial"/>
          <w:b/>
          <w:bCs/>
          <w:color w:val="000000" w:themeColor="text1"/>
          <w:sz w:val="20"/>
          <w:szCs w:val="20"/>
        </w:rPr>
        <w:t xml:space="preserve">ihned po </w:t>
      </w:r>
      <w:r w:rsidR="00B126E1" w:rsidRPr="005649EC">
        <w:rPr>
          <w:rFonts w:ascii="Arial" w:hAnsi="Arial" w:cs="Arial"/>
          <w:b/>
          <w:bCs/>
          <w:color w:val="000000" w:themeColor="text1"/>
          <w:sz w:val="20"/>
          <w:szCs w:val="20"/>
        </w:rPr>
        <w:t xml:space="preserve">nabytí </w:t>
      </w:r>
      <w:r w:rsidRPr="005649EC">
        <w:rPr>
          <w:rFonts w:ascii="Arial" w:hAnsi="Arial" w:cs="Arial"/>
          <w:b/>
          <w:bCs/>
          <w:color w:val="000000" w:themeColor="text1"/>
          <w:sz w:val="20"/>
          <w:szCs w:val="20"/>
        </w:rPr>
        <w:t xml:space="preserve">účinnosti smlouvy </w:t>
      </w:r>
    </w:p>
    <w:p w:rsidR="00DB3FA7" w:rsidRPr="005649EC" w:rsidRDefault="000F4511" w:rsidP="00B126E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color w:val="000000" w:themeColor="text1"/>
          <w:sz w:val="20"/>
          <w:szCs w:val="20"/>
          <w:lang w:eastAsia="cs-CZ"/>
        </w:rPr>
      </w:pPr>
      <w:r w:rsidRPr="005649EC">
        <w:rPr>
          <w:rFonts w:ascii="Arial" w:hAnsi="Arial" w:cs="Arial"/>
          <w:color w:val="000000" w:themeColor="text1"/>
          <w:sz w:val="20"/>
          <w:szCs w:val="20"/>
        </w:rPr>
        <w:t>předložení návrhu řešení: do 15 dnů od nabytí účinnosti smlouvy</w:t>
      </w:r>
    </w:p>
    <w:p w:rsidR="006E11F6" w:rsidRPr="005649EC" w:rsidRDefault="000F4511"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color w:val="000000" w:themeColor="text1"/>
          <w:sz w:val="20"/>
          <w:szCs w:val="20"/>
          <w:lang w:eastAsia="cs-CZ"/>
        </w:rPr>
      </w:pPr>
      <w:r w:rsidRPr="005649EC">
        <w:rPr>
          <w:rFonts w:ascii="Arial" w:hAnsi="Arial" w:cs="Arial"/>
          <w:color w:val="000000" w:themeColor="text1"/>
          <w:sz w:val="20"/>
          <w:szCs w:val="20"/>
        </w:rPr>
        <w:t>objednání (zahájení výroby) nových buněk: do 10 dnů od schválení návrhu objednatelem</w:t>
      </w:r>
    </w:p>
    <w:p w:rsidR="00B126E1" w:rsidRPr="005649EC" w:rsidRDefault="00B126E1"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color w:val="000000" w:themeColor="text1"/>
          <w:sz w:val="20"/>
          <w:szCs w:val="20"/>
          <w:lang w:eastAsia="cs-CZ"/>
        </w:rPr>
      </w:pPr>
      <w:r w:rsidRPr="005649EC">
        <w:rPr>
          <w:rFonts w:ascii="Arial" w:hAnsi="Arial" w:cs="Arial"/>
          <w:color w:val="000000" w:themeColor="text1"/>
          <w:sz w:val="20"/>
          <w:szCs w:val="20"/>
        </w:rPr>
        <w:t xml:space="preserve">uvedení celé stavby do užívání ve smyslu čl. XII. obchodních podmínek (dále i „OP“)-kompletní realizace (dovoz, montáž, zapojení sítí) vč. zprovoznění: </w:t>
      </w:r>
      <w:r w:rsidRPr="005649EC">
        <w:rPr>
          <w:rFonts w:ascii="Arial" w:hAnsi="Arial" w:cs="Arial"/>
          <w:b/>
          <w:bCs/>
          <w:color w:val="000000" w:themeColor="text1"/>
          <w:sz w:val="20"/>
          <w:szCs w:val="20"/>
        </w:rPr>
        <w:t>do 2 měsíců</w:t>
      </w:r>
      <w:r w:rsidRPr="005649EC">
        <w:rPr>
          <w:rFonts w:ascii="Arial" w:hAnsi="Arial" w:cs="Arial"/>
          <w:color w:val="000000" w:themeColor="text1"/>
          <w:sz w:val="20"/>
          <w:szCs w:val="20"/>
        </w:rPr>
        <w:t xml:space="preserve"> od dodání / dokončení výroby buněk, (vyjma geometrického plánu)</w:t>
      </w:r>
    </w:p>
    <w:p w:rsidR="00B126E1" w:rsidRPr="005649EC" w:rsidRDefault="00B126E1"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color w:val="000000" w:themeColor="text1"/>
          <w:sz w:val="20"/>
          <w:szCs w:val="20"/>
          <w:lang w:eastAsia="cs-CZ"/>
        </w:rPr>
      </w:pPr>
      <w:r w:rsidRPr="005649EC">
        <w:rPr>
          <w:rFonts w:ascii="Arial" w:hAnsi="Arial" w:cs="Arial"/>
          <w:snapToGrid w:val="0"/>
          <w:color w:val="000000" w:themeColor="text1"/>
          <w:sz w:val="20"/>
          <w:szCs w:val="20"/>
        </w:rPr>
        <w:t xml:space="preserve">předání a převzetí </w:t>
      </w:r>
      <w:r w:rsidR="00694CEE" w:rsidRPr="005649EC">
        <w:rPr>
          <w:rFonts w:ascii="Arial" w:hAnsi="Arial" w:cs="Arial"/>
          <w:snapToGrid w:val="0"/>
          <w:color w:val="000000" w:themeColor="text1"/>
          <w:sz w:val="20"/>
          <w:szCs w:val="20"/>
        </w:rPr>
        <w:t>ověřeného geometrického plánu</w:t>
      </w:r>
      <w:r w:rsidRPr="005649EC">
        <w:rPr>
          <w:rFonts w:ascii="Arial" w:hAnsi="Arial" w:cs="Arial"/>
          <w:snapToGrid w:val="0"/>
          <w:color w:val="000000" w:themeColor="text1"/>
          <w:sz w:val="20"/>
          <w:szCs w:val="20"/>
        </w:rPr>
        <w:t xml:space="preserve">: </w:t>
      </w:r>
      <w:r w:rsidRPr="005649EC">
        <w:rPr>
          <w:rFonts w:ascii="Arial" w:hAnsi="Arial" w:cs="Arial"/>
          <w:b/>
          <w:bCs/>
          <w:snapToGrid w:val="0"/>
          <w:color w:val="000000" w:themeColor="text1"/>
          <w:sz w:val="20"/>
          <w:szCs w:val="20"/>
        </w:rPr>
        <w:t>do 3 měsíců</w:t>
      </w:r>
      <w:r w:rsidRPr="005649EC">
        <w:rPr>
          <w:rFonts w:ascii="Arial" w:hAnsi="Arial" w:cs="Arial"/>
          <w:snapToGrid w:val="0"/>
          <w:color w:val="000000" w:themeColor="text1"/>
          <w:sz w:val="20"/>
          <w:szCs w:val="20"/>
        </w:rPr>
        <w:t xml:space="preserve"> od uvedení celé stavby do užívání dle bodu c)</w:t>
      </w:r>
    </w:p>
    <w:p w:rsidR="009314D2" w:rsidRPr="005649EC" w:rsidRDefault="009314D2" w:rsidP="00DB3FA7">
      <w:pPr>
        <w:pStyle w:val="Zkladntextodsazen2"/>
        <w:widowControl w:val="0"/>
        <w:numPr>
          <w:ilvl w:val="1"/>
          <w:numId w:val="4"/>
        </w:numPr>
        <w:tabs>
          <w:tab w:val="left" w:pos="567"/>
        </w:tabs>
        <w:spacing w:before="120" w:line="240" w:lineRule="auto"/>
        <w:ind w:left="0" w:firstLine="0"/>
        <w:jc w:val="both"/>
        <w:rPr>
          <w:rFonts w:ascii="Arial" w:hAnsi="Arial" w:cs="Arial"/>
          <w:color w:val="000000" w:themeColor="text1"/>
          <w:sz w:val="20"/>
          <w:szCs w:val="20"/>
          <w:lang w:eastAsia="cs-CZ"/>
        </w:rPr>
      </w:pPr>
      <w:r w:rsidRPr="005649EC">
        <w:rPr>
          <w:rFonts w:ascii="Arial" w:hAnsi="Arial" w:cs="Arial"/>
          <w:color w:val="000000" w:themeColor="text1"/>
          <w:sz w:val="20"/>
          <w:szCs w:val="20"/>
        </w:rPr>
        <w:t xml:space="preserve">Zhotovitel je povinen objednateli </w:t>
      </w:r>
      <w:r w:rsidRPr="005649EC">
        <w:rPr>
          <w:rFonts w:ascii="Arial" w:hAnsi="Arial" w:cs="Arial"/>
          <w:b/>
          <w:bCs/>
          <w:color w:val="000000" w:themeColor="text1"/>
          <w:sz w:val="20"/>
          <w:szCs w:val="20"/>
        </w:rPr>
        <w:t>do 10 kalendářních dnů</w:t>
      </w:r>
      <w:r w:rsidRPr="005649EC">
        <w:rPr>
          <w:rFonts w:ascii="Arial" w:hAnsi="Arial" w:cs="Arial"/>
          <w:color w:val="000000" w:themeColor="text1"/>
          <w:sz w:val="20"/>
          <w:szCs w:val="20"/>
        </w:rPr>
        <w:t xml:space="preserve"> </w:t>
      </w:r>
      <w:r w:rsidR="000F4511" w:rsidRPr="005649EC">
        <w:rPr>
          <w:rFonts w:ascii="Arial" w:hAnsi="Arial" w:cs="Arial"/>
          <w:color w:val="000000" w:themeColor="text1"/>
          <w:sz w:val="20"/>
          <w:szCs w:val="20"/>
          <w:lang w:val="cs-CZ"/>
        </w:rPr>
        <w:t>od schválení návrhu objednatelem</w:t>
      </w:r>
      <w:r w:rsidRPr="005649EC">
        <w:rPr>
          <w:rFonts w:ascii="Arial" w:hAnsi="Arial" w:cs="Arial"/>
          <w:color w:val="000000" w:themeColor="text1"/>
          <w:sz w:val="20"/>
          <w:szCs w:val="20"/>
        </w:rPr>
        <w:t xml:space="preserve"> doložit objednání výroby </w:t>
      </w:r>
      <w:r w:rsidR="000F4511" w:rsidRPr="005649EC">
        <w:rPr>
          <w:rFonts w:ascii="Arial" w:hAnsi="Arial" w:cs="Arial"/>
          <w:color w:val="000000" w:themeColor="text1"/>
          <w:sz w:val="20"/>
          <w:szCs w:val="20"/>
          <w:lang w:val="cs-CZ"/>
        </w:rPr>
        <w:t xml:space="preserve">modulárních kontejnerů </w:t>
      </w:r>
      <w:r w:rsidRPr="005649EC">
        <w:rPr>
          <w:rFonts w:ascii="Arial" w:hAnsi="Arial" w:cs="Arial"/>
          <w:color w:val="000000" w:themeColor="text1"/>
          <w:sz w:val="20"/>
          <w:szCs w:val="20"/>
        </w:rPr>
        <w:t xml:space="preserve"> včetně termínu jej</w:t>
      </w:r>
      <w:r w:rsidR="000F4511" w:rsidRPr="005649EC">
        <w:rPr>
          <w:rFonts w:ascii="Arial" w:hAnsi="Arial" w:cs="Arial"/>
          <w:color w:val="000000" w:themeColor="text1"/>
          <w:sz w:val="20"/>
          <w:szCs w:val="20"/>
          <w:lang w:val="cs-CZ"/>
        </w:rPr>
        <w:t>ich</w:t>
      </w:r>
      <w:r w:rsidRPr="005649EC">
        <w:rPr>
          <w:rFonts w:ascii="Arial" w:hAnsi="Arial" w:cs="Arial"/>
          <w:color w:val="000000" w:themeColor="text1"/>
          <w:sz w:val="20"/>
          <w:szCs w:val="20"/>
          <w:lang w:val="cs-CZ"/>
        </w:rPr>
        <w:t xml:space="preserve"> dodání výrobcem.</w:t>
      </w:r>
    </w:p>
    <w:p w:rsidR="009314D2" w:rsidRPr="005649EC" w:rsidRDefault="009314D2" w:rsidP="00DB3FA7">
      <w:pPr>
        <w:pStyle w:val="Zkladntextodsazen2"/>
        <w:widowControl w:val="0"/>
        <w:numPr>
          <w:ilvl w:val="1"/>
          <w:numId w:val="4"/>
        </w:numPr>
        <w:tabs>
          <w:tab w:val="left" w:pos="567"/>
        </w:tabs>
        <w:spacing w:before="120" w:line="240" w:lineRule="auto"/>
        <w:ind w:left="0" w:firstLine="0"/>
        <w:jc w:val="both"/>
        <w:rPr>
          <w:rFonts w:ascii="Arial" w:hAnsi="Arial" w:cs="Arial"/>
          <w:color w:val="000000" w:themeColor="text1"/>
          <w:sz w:val="20"/>
          <w:szCs w:val="20"/>
          <w:lang w:eastAsia="cs-CZ"/>
        </w:rPr>
      </w:pPr>
      <w:r w:rsidRPr="005649EC">
        <w:rPr>
          <w:rFonts w:ascii="Arial" w:hAnsi="Arial" w:cs="Arial"/>
          <w:snapToGrid w:val="0"/>
          <w:color w:val="000000" w:themeColor="text1"/>
          <w:sz w:val="20"/>
          <w:szCs w:val="20"/>
        </w:rPr>
        <w:t xml:space="preserve">Nedoloží-li Zhotovitel Objednateli doklad o objednání výroby </w:t>
      </w:r>
      <w:r w:rsidR="000F4511" w:rsidRPr="005649EC">
        <w:rPr>
          <w:rFonts w:ascii="Arial" w:hAnsi="Arial" w:cs="Arial"/>
          <w:snapToGrid w:val="0"/>
          <w:color w:val="000000" w:themeColor="text1"/>
          <w:sz w:val="20"/>
          <w:szCs w:val="20"/>
          <w:lang w:val="cs-CZ"/>
        </w:rPr>
        <w:t>modulárních kontejnerů</w:t>
      </w:r>
      <w:r w:rsidRPr="005649EC">
        <w:rPr>
          <w:rFonts w:ascii="Arial" w:hAnsi="Arial" w:cs="Arial"/>
          <w:snapToGrid w:val="0"/>
          <w:color w:val="000000" w:themeColor="text1"/>
          <w:sz w:val="20"/>
          <w:szCs w:val="20"/>
        </w:rPr>
        <w:t xml:space="preserve"> </w:t>
      </w:r>
      <w:r w:rsidRPr="005649EC">
        <w:rPr>
          <w:rFonts w:ascii="Arial" w:hAnsi="Arial" w:cs="Arial"/>
          <w:b/>
          <w:bCs/>
          <w:snapToGrid w:val="0"/>
          <w:color w:val="000000" w:themeColor="text1"/>
          <w:sz w:val="20"/>
          <w:szCs w:val="20"/>
        </w:rPr>
        <w:t>do 10 kalendářních dnů</w:t>
      </w:r>
      <w:r w:rsidRPr="005649EC">
        <w:rPr>
          <w:rFonts w:ascii="Arial" w:hAnsi="Arial" w:cs="Arial"/>
          <w:snapToGrid w:val="0"/>
          <w:color w:val="000000" w:themeColor="text1"/>
          <w:sz w:val="20"/>
          <w:szCs w:val="20"/>
        </w:rPr>
        <w:t xml:space="preserve"> </w:t>
      </w:r>
      <w:r w:rsidR="000F4511" w:rsidRPr="005649EC">
        <w:rPr>
          <w:rFonts w:ascii="Arial" w:hAnsi="Arial" w:cs="Arial"/>
          <w:color w:val="000000" w:themeColor="text1"/>
          <w:sz w:val="20"/>
          <w:szCs w:val="20"/>
          <w:lang w:val="cs-CZ"/>
        </w:rPr>
        <w:t>schválení návrhu objednatelem</w:t>
      </w:r>
      <w:r w:rsidR="000F4511" w:rsidRPr="005649EC">
        <w:rPr>
          <w:rFonts w:ascii="Arial" w:hAnsi="Arial" w:cs="Arial"/>
          <w:color w:val="000000" w:themeColor="text1"/>
          <w:sz w:val="20"/>
          <w:szCs w:val="20"/>
        </w:rPr>
        <w:t xml:space="preserve"> </w:t>
      </w:r>
      <w:r w:rsidRPr="005649EC">
        <w:rPr>
          <w:rFonts w:ascii="Arial" w:hAnsi="Arial" w:cs="Arial"/>
          <w:snapToGrid w:val="0"/>
          <w:color w:val="000000" w:themeColor="text1"/>
          <w:sz w:val="20"/>
          <w:szCs w:val="20"/>
        </w:rPr>
        <w:t>a neučiní tak ani v dodatečně přiměřené lhůtě stanovené Objednatelem, je Objednatel oprávněn odstoupit od této</w:t>
      </w:r>
      <w:r w:rsidRPr="005649EC">
        <w:rPr>
          <w:rFonts w:ascii="Arial" w:hAnsi="Arial" w:cs="Arial"/>
          <w:snapToGrid w:val="0"/>
          <w:color w:val="000000" w:themeColor="text1"/>
          <w:sz w:val="20"/>
          <w:szCs w:val="20"/>
          <w:lang w:val="cs-CZ"/>
        </w:rPr>
        <w:t xml:space="preserve"> Smlouvy.</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5649EC">
        <w:rPr>
          <w:rFonts w:ascii="Arial" w:hAnsi="Arial" w:cs="Arial"/>
          <w:color w:val="000000" w:themeColor="text1"/>
          <w:sz w:val="20"/>
          <w:szCs w:val="20"/>
        </w:rPr>
        <w:t xml:space="preserve">Zhotovitel je povinen realizovat práce dle </w:t>
      </w:r>
      <w:r w:rsidRPr="005649EC">
        <w:rPr>
          <w:rFonts w:ascii="Arial" w:hAnsi="Arial" w:cs="Arial"/>
          <w:color w:val="000000" w:themeColor="text1"/>
          <w:sz w:val="20"/>
          <w:szCs w:val="20"/>
          <w:lang w:val="cs-CZ"/>
        </w:rPr>
        <w:t xml:space="preserve">předem odsouhlaseného </w:t>
      </w:r>
      <w:r w:rsidRPr="005649EC">
        <w:rPr>
          <w:rFonts w:ascii="Arial" w:hAnsi="Arial" w:cs="Arial"/>
          <w:color w:val="000000" w:themeColor="text1"/>
          <w:sz w:val="20"/>
          <w:szCs w:val="20"/>
        </w:rPr>
        <w:t xml:space="preserve">Časového plánu (dále jen </w:t>
      </w:r>
      <w:r w:rsidRPr="00DB3FA7">
        <w:rPr>
          <w:rFonts w:ascii="Arial" w:hAnsi="Arial" w:cs="Arial"/>
          <w:sz w:val="20"/>
          <w:szCs w:val="20"/>
        </w:rPr>
        <w:t xml:space="preserve">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w:t>
      </w:r>
      <w:r w:rsidRPr="00DB3FA7">
        <w:rPr>
          <w:rFonts w:ascii="Arial" w:hAnsi="Arial" w:cs="Arial"/>
          <w:sz w:val="20"/>
          <w:szCs w:val="20"/>
          <w:lang w:eastAsia="cs-CZ"/>
        </w:rPr>
        <w:lastRenderedPageBreak/>
        <w:t xml:space="preserve">a termíny dokončení jednotlivých částí díla dle tohoto harmonogramu. </w:t>
      </w:r>
    </w:p>
    <w:p w:rsidR="009A5517" w:rsidRPr="0081241E" w:rsidRDefault="009A5517" w:rsidP="009A551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81241E">
        <w:rPr>
          <w:rFonts w:ascii="Arial" w:hAnsi="Arial" w:cs="Arial"/>
          <w:sz w:val="20"/>
          <w:szCs w:val="20"/>
          <w:lang w:eastAsia="cs-CZ"/>
        </w:rPr>
        <w:t xml:space="preserve">Objednatel je povinen předat a Zhotovitel převzít staveniště (nebo jeho ucelenou část) v termínu do </w:t>
      </w:r>
      <w:r w:rsidRPr="0081241E">
        <w:rPr>
          <w:rFonts w:ascii="Arial" w:hAnsi="Arial" w:cs="Arial"/>
          <w:b/>
          <w:sz w:val="20"/>
          <w:szCs w:val="20"/>
          <w:lang w:eastAsia="cs-CZ"/>
        </w:rPr>
        <w:t>15 kalendářních dnů</w:t>
      </w:r>
      <w:r w:rsidRPr="0081241E">
        <w:rPr>
          <w:rFonts w:ascii="Arial" w:hAnsi="Arial" w:cs="Arial"/>
          <w:sz w:val="20"/>
          <w:szCs w:val="20"/>
          <w:lang w:eastAsia="cs-CZ"/>
        </w:rPr>
        <w:t xml:space="preserve"> </w:t>
      </w:r>
      <w:r w:rsidR="003B7257">
        <w:rPr>
          <w:rFonts w:ascii="Arial" w:hAnsi="Arial" w:cs="Arial"/>
          <w:sz w:val="20"/>
          <w:szCs w:val="20"/>
          <w:lang w:val="cs-CZ" w:eastAsia="cs-CZ"/>
        </w:rPr>
        <w:t>od</w:t>
      </w:r>
      <w:r w:rsidR="007B7781">
        <w:rPr>
          <w:rFonts w:ascii="Arial" w:hAnsi="Arial" w:cs="Arial"/>
          <w:sz w:val="20"/>
          <w:szCs w:val="20"/>
          <w:lang w:val="cs-CZ" w:eastAsia="cs-CZ"/>
        </w:rPr>
        <w:t xml:space="preserve"> účinnosti smlouvy</w:t>
      </w:r>
      <w:r w:rsidR="003B7257">
        <w:rPr>
          <w:rFonts w:ascii="Arial" w:hAnsi="Arial" w:cs="Arial"/>
          <w:sz w:val="20"/>
          <w:szCs w:val="20"/>
          <w:lang w:val="cs-CZ" w:eastAsia="cs-CZ"/>
        </w:rPr>
        <w:t xml:space="preserve">, </w:t>
      </w:r>
      <w:r w:rsidRPr="0081241E">
        <w:rPr>
          <w:rFonts w:ascii="Arial" w:hAnsi="Arial" w:cs="Arial"/>
          <w:sz w:val="20"/>
          <w:szCs w:val="20"/>
          <w:lang w:eastAsia="cs-CZ"/>
        </w:rPr>
        <w:t>včetně volného přístupu k jednotlivým objektům tak, aby Zhotovitel mohl zahájit práce a plynule v nich pokračovat</w:t>
      </w:r>
      <w:r w:rsidRPr="0081241E">
        <w:rPr>
          <w:rFonts w:ascii="Arial" w:hAnsi="Arial" w:cs="Arial"/>
          <w:sz w:val="20"/>
          <w:szCs w:val="20"/>
          <w:lang w:val="cs-CZ" w:eastAsia="cs-CZ"/>
        </w:rPr>
        <w:t>.</w:t>
      </w:r>
    </w:p>
    <w:p w:rsidR="00DB3FA7"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275821" w:rsidRDefault="00275821" w:rsidP="00275821">
      <w:pPr>
        <w:pStyle w:val="Zkladntextodsazen2"/>
        <w:widowControl w:val="0"/>
        <w:tabs>
          <w:tab w:val="left" w:pos="567"/>
        </w:tabs>
        <w:spacing w:before="120" w:line="240" w:lineRule="auto"/>
        <w:ind w:left="0"/>
        <w:jc w:val="both"/>
        <w:rPr>
          <w:rFonts w:ascii="Arial" w:hAnsi="Arial" w:cs="Arial"/>
          <w:snapToGrid w:val="0"/>
          <w:sz w:val="20"/>
          <w:szCs w:val="20"/>
          <w:lang w:eastAsia="cs-CZ"/>
        </w:rPr>
      </w:pPr>
    </w:p>
    <w:p w:rsidR="00275821" w:rsidRPr="00F9490D" w:rsidRDefault="00275821" w:rsidP="00275821">
      <w:pPr>
        <w:pStyle w:val="Zkladntextodsazen2"/>
        <w:widowControl w:val="0"/>
        <w:tabs>
          <w:tab w:val="left" w:pos="567"/>
        </w:tabs>
        <w:spacing w:before="120" w:line="240" w:lineRule="auto"/>
        <w:ind w:left="0"/>
        <w:jc w:val="both"/>
        <w:rPr>
          <w:rFonts w:ascii="Arial" w:hAnsi="Arial" w:cs="Arial"/>
          <w:snapToGrid w:val="0"/>
          <w:sz w:val="20"/>
          <w:szCs w:val="20"/>
          <w:lang w:eastAsia="cs-CZ"/>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DB3FA7" w:rsidRDefault="00083474" w:rsidP="00074B26">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A</w:t>
      </w:r>
      <w:r w:rsidRPr="00083474">
        <w:rPr>
          <w:rFonts w:ascii="Arial" w:hAnsi="Arial" w:cs="Arial"/>
          <w:sz w:val="20"/>
          <w:szCs w:val="20"/>
        </w:rPr>
        <w:t xml:space="preserve">reál střediska </w:t>
      </w:r>
      <w:r w:rsidR="005F75C9">
        <w:rPr>
          <w:rFonts w:ascii="Arial" w:hAnsi="Arial" w:cs="Arial"/>
          <w:sz w:val="20"/>
          <w:szCs w:val="20"/>
        </w:rPr>
        <w:t>R</w:t>
      </w:r>
      <w:r w:rsidR="009550D5">
        <w:rPr>
          <w:rFonts w:ascii="Arial" w:hAnsi="Arial" w:cs="Arial"/>
          <w:sz w:val="20"/>
          <w:szCs w:val="20"/>
        </w:rPr>
        <w:t>udíko</w:t>
      </w:r>
      <w:r w:rsidR="00AF2087">
        <w:rPr>
          <w:rFonts w:ascii="Arial" w:hAnsi="Arial" w:cs="Arial"/>
          <w:sz w:val="20"/>
          <w:szCs w:val="20"/>
        </w:rPr>
        <w:t>v</w:t>
      </w:r>
      <w:r w:rsidR="00074B26" w:rsidRPr="00074B26">
        <w:rPr>
          <w:rFonts w:ascii="Arial" w:hAnsi="Arial" w:cs="Arial"/>
          <w:sz w:val="20"/>
          <w:szCs w:val="20"/>
        </w:rPr>
        <w:t xml:space="preserve">, Kraj Vysočina, PARC. Č. </w:t>
      </w:r>
      <w:r w:rsidR="00B563C9">
        <w:rPr>
          <w:rFonts w:ascii="Arial" w:hAnsi="Arial" w:cs="Arial"/>
          <w:sz w:val="20"/>
          <w:szCs w:val="20"/>
        </w:rPr>
        <w:t>268/16, K.Ú. Rudíkov</w:t>
      </w:r>
      <w:r w:rsidR="00AE3AE1">
        <w:rPr>
          <w:rFonts w:ascii="Arial" w:hAnsi="Arial" w:cs="Arial"/>
          <w:sz w:val="20"/>
          <w:szCs w:val="20"/>
        </w:rPr>
        <w:t>.</w:t>
      </w:r>
    </w:p>
    <w:p w:rsidR="007B7781" w:rsidRPr="00DB3FA7" w:rsidRDefault="007B7781" w:rsidP="00074B26">
      <w:pPr>
        <w:pStyle w:val="Zkladntextodsazen"/>
        <w:widowControl w:val="0"/>
        <w:tabs>
          <w:tab w:val="left" w:pos="567"/>
        </w:tabs>
        <w:suppressAutoHyphens w:val="0"/>
        <w:spacing w:before="120"/>
        <w:ind w:left="0"/>
        <w:jc w:val="both"/>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F9490D" w:rsidRDefault="00DB3FA7" w:rsidP="00F9490D">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lastRenderedPageBreak/>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0743E1"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w:t>
      </w:r>
      <w:r w:rsidRPr="000743E1">
        <w:rPr>
          <w:rFonts w:ascii="Arial" w:hAnsi="Arial" w:cs="Arial"/>
          <w:snapToGrid w:val="0"/>
          <w:sz w:val="20"/>
          <w:szCs w:val="20"/>
          <w:lang w:eastAsia="cs-CZ"/>
        </w:rPr>
        <w:t xml:space="preserve">Zhotovitel povinen elektronickou fakturu zaslat Objednateli na email </w:t>
      </w:r>
      <w:hyperlink r:id="rId7" w:history="1">
        <w:r w:rsidRPr="000743E1">
          <w:rPr>
            <w:rFonts w:ascii="Arial" w:hAnsi="Arial" w:cs="Arial"/>
            <w:b/>
            <w:sz w:val="20"/>
            <w:szCs w:val="20"/>
            <w:lang w:eastAsia="cs-CZ"/>
          </w:rPr>
          <w:t>ksusv@ksusv.cz</w:t>
        </w:r>
      </w:hyperlink>
      <w:r w:rsidRPr="000743E1">
        <w:rPr>
          <w:rFonts w:ascii="Arial" w:hAnsi="Arial" w:cs="Arial"/>
          <w:snapToGrid w:val="0"/>
          <w:sz w:val="20"/>
          <w:szCs w:val="20"/>
          <w:lang w:eastAsia="cs-CZ"/>
        </w:rPr>
        <w:t xml:space="preserve">. </w:t>
      </w:r>
    </w:p>
    <w:p w:rsidR="00E0602B" w:rsidRPr="00B655C2" w:rsidRDefault="00B655C2" w:rsidP="00B655C2">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rsidR="00CC7199" w:rsidRPr="00083474"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83474">
        <w:rPr>
          <w:rFonts w:ascii="Arial" w:hAnsi="Arial" w:cs="Arial"/>
          <w:snapToGrid w:val="0"/>
          <w:sz w:val="20"/>
          <w:szCs w:val="20"/>
          <w:lang w:eastAsia="cs-CZ"/>
        </w:rPr>
        <w:t>Objednatel nepožaduje</w:t>
      </w:r>
      <w:r w:rsidRPr="00083474">
        <w:rPr>
          <w:rFonts w:ascii="Arial" w:hAnsi="Arial" w:cs="Arial"/>
          <w:snapToGrid w:val="0"/>
          <w:sz w:val="20"/>
          <w:szCs w:val="20"/>
        </w:rPr>
        <w:t xml:space="preserve"> vinkulaci pojistného plnění ve prospěch Objednatele v</w:t>
      </w:r>
      <w:r w:rsidR="0085394E" w:rsidRPr="00083474">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083474">
        <w:rPr>
          <w:rFonts w:ascii="Arial" w:hAnsi="Arial" w:cs="Arial"/>
          <w:snapToGrid w:val="0"/>
          <w:sz w:val="20"/>
          <w:szCs w:val="20"/>
        </w:rPr>
        <w:t>2</w:t>
      </w:r>
      <w:r w:rsidR="0085394E" w:rsidRPr="00083474">
        <w:rPr>
          <w:rFonts w:ascii="Arial" w:hAnsi="Arial" w:cs="Arial"/>
          <w:snapToGrid w:val="0"/>
          <w:sz w:val="20"/>
          <w:szCs w:val="20"/>
        </w:rPr>
        <w:t>. OP a Stavebně montážní pojištění v souladu s odst.</w:t>
      </w:r>
      <w:r w:rsidRPr="00083474">
        <w:rPr>
          <w:rFonts w:ascii="Arial" w:hAnsi="Arial" w:cs="Arial"/>
          <w:snapToGrid w:val="0"/>
          <w:sz w:val="20"/>
          <w:szCs w:val="20"/>
        </w:rPr>
        <w:t xml:space="preserve"> 19.</w:t>
      </w:r>
      <w:r w:rsidR="0085394E" w:rsidRPr="00083474">
        <w:rPr>
          <w:rFonts w:ascii="Arial" w:hAnsi="Arial" w:cs="Arial"/>
          <w:snapToGrid w:val="0"/>
          <w:sz w:val="20"/>
          <w:szCs w:val="20"/>
        </w:rPr>
        <w:t>2. OP</w:t>
      </w:r>
      <w:r w:rsidRPr="00083474">
        <w:rPr>
          <w:rFonts w:ascii="Arial" w:hAnsi="Arial" w:cs="Arial"/>
          <w:snapToGrid w:val="0"/>
          <w:sz w:val="20"/>
          <w:szCs w:val="20"/>
        </w:rPr>
        <w:t>.</w:t>
      </w:r>
    </w:p>
    <w:p w:rsidR="0085394E" w:rsidRPr="00083474"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83474">
        <w:rPr>
          <w:rFonts w:ascii="Arial" w:hAnsi="Arial" w:cs="Arial"/>
          <w:snapToGrid w:val="0"/>
          <w:sz w:val="20"/>
          <w:szCs w:val="20"/>
        </w:rPr>
        <w:t xml:space="preserve">Smluvní strany se dohodly, že Zhotovitel </w:t>
      </w:r>
      <w:r w:rsidR="00A62DD0" w:rsidRPr="00083474">
        <w:rPr>
          <w:rFonts w:ascii="Arial" w:hAnsi="Arial" w:cs="Arial"/>
          <w:snapToGrid w:val="0"/>
          <w:sz w:val="20"/>
          <w:szCs w:val="20"/>
        </w:rPr>
        <w:t xml:space="preserve">doloží splnění povinnosti dle odst. 19.1. a 19.2. předložením </w:t>
      </w:r>
      <w:r w:rsidRPr="00083474">
        <w:rPr>
          <w:rFonts w:ascii="Arial" w:hAnsi="Arial" w:cs="Arial"/>
          <w:snapToGrid w:val="0"/>
          <w:sz w:val="20"/>
          <w:szCs w:val="20"/>
        </w:rPr>
        <w:t>Pojistn</w:t>
      </w:r>
      <w:r w:rsidR="00A62DD0" w:rsidRPr="00083474">
        <w:rPr>
          <w:rFonts w:ascii="Arial" w:hAnsi="Arial" w:cs="Arial"/>
          <w:snapToGrid w:val="0"/>
          <w:sz w:val="20"/>
          <w:szCs w:val="20"/>
        </w:rPr>
        <w:t>é</w:t>
      </w:r>
      <w:r w:rsidRPr="00083474">
        <w:rPr>
          <w:rFonts w:ascii="Arial" w:hAnsi="Arial" w:cs="Arial"/>
          <w:snapToGrid w:val="0"/>
          <w:sz w:val="20"/>
          <w:szCs w:val="20"/>
        </w:rPr>
        <w:t xml:space="preserve"> smlouv</w:t>
      </w:r>
      <w:r w:rsidR="00A62DD0" w:rsidRPr="00083474">
        <w:rPr>
          <w:rFonts w:ascii="Arial" w:hAnsi="Arial" w:cs="Arial"/>
          <w:snapToGrid w:val="0"/>
          <w:sz w:val="20"/>
          <w:szCs w:val="20"/>
        </w:rPr>
        <w:t>y</w:t>
      </w:r>
      <w:r w:rsidRPr="00083474">
        <w:rPr>
          <w:rFonts w:ascii="Arial" w:hAnsi="Arial" w:cs="Arial"/>
          <w:snapToGrid w:val="0"/>
          <w:sz w:val="20"/>
          <w:szCs w:val="20"/>
        </w:rPr>
        <w:t xml:space="preserve"> nebo </w:t>
      </w:r>
      <w:r w:rsidR="00A62DD0" w:rsidRPr="00083474">
        <w:rPr>
          <w:rFonts w:ascii="Arial" w:hAnsi="Arial" w:cs="Arial"/>
          <w:snapToGrid w:val="0"/>
          <w:sz w:val="20"/>
          <w:szCs w:val="20"/>
        </w:rPr>
        <w:t>P</w:t>
      </w:r>
      <w:r w:rsidRPr="00083474">
        <w:rPr>
          <w:rFonts w:ascii="Arial" w:hAnsi="Arial" w:cs="Arial"/>
          <w:snapToGrid w:val="0"/>
          <w:sz w:val="20"/>
          <w:szCs w:val="20"/>
        </w:rPr>
        <w:t>ojistn</w:t>
      </w:r>
      <w:r w:rsidR="00A62DD0" w:rsidRPr="00083474">
        <w:rPr>
          <w:rFonts w:ascii="Arial" w:hAnsi="Arial" w:cs="Arial"/>
          <w:snapToGrid w:val="0"/>
          <w:sz w:val="20"/>
          <w:szCs w:val="20"/>
        </w:rPr>
        <w:t>ého</w:t>
      </w:r>
      <w:r w:rsidRPr="00083474">
        <w:rPr>
          <w:rFonts w:ascii="Arial" w:hAnsi="Arial" w:cs="Arial"/>
          <w:snapToGrid w:val="0"/>
          <w:sz w:val="20"/>
          <w:szCs w:val="20"/>
        </w:rPr>
        <w:t xml:space="preserve"> certifikát</w:t>
      </w:r>
      <w:r w:rsidR="00A62DD0" w:rsidRPr="00083474">
        <w:rPr>
          <w:rFonts w:ascii="Arial" w:hAnsi="Arial" w:cs="Arial"/>
          <w:snapToGrid w:val="0"/>
          <w:sz w:val="20"/>
          <w:szCs w:val="20"/>
        </w:rPr>
        <w:t>u</w:t>
      </w:r>
      <w:r w:rsidRPr="00083474">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083474">
        <w:rPr>
          <w:rFonts w:ascii="Arial" w:hAnsi="Arial" w:cs="Arial"/>
          <w:snapToGrid w:val="0"/>
          <w:sz w:val="20"/>
          <w:szCs w:val="20"/>
        </w:rPr>
        <w:t xml:space="preserve"> </w:t>
      </w:r>
      <w:r w:rsidRPr="00083474">
        <w:rPr>
          <w:rFonts w:ascii="Arial" w:hAnsi="Arial" w:cs="Arial"/>
          <w:snapToGrid w:val="0"/>
          <w:sz w:val="20"/>
          <w:szCs w:val="20"/>
        </w:rPr>
        <w:t>a OP. Ostatní ujednání odst. 19.1. a 19.2. OP se nemění.</w:t>
      </w:r>
    </w:p>
    <w:p w:rsidR="003B7F2B" w:rsidRPr="00B801A8" w:rsidRDefault="0085394E"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B801A8">
        <w:rPr>
          <w:rFonts w:ascii="Arial" w:hAnsi="Arial" w:cs="Arial"/>
          <w:snapToGrid w:val="0"/>
          <w:sz w:val="20"/>
          <w:szCs w:val="20"/>
        </w:rPr>
        <w:t>V souvislosti se závazkem Zhotovitele vůči Objednateli k poskytnutí „Zádržného“ dle odst. 8.19. a 8.20. O</w:t>
      </w:r>
      <w:r w:rsidR="003B7F2B" w:rsidRPr="00B801A8">
        <w:rPr>
          <w:rFonts w:ascii="Arial" w:hAnsi="Arial" w:cs="Arial"/>
          <w:snapToGrid w:val="0"/>
          <w:sz w:val="20"/>
          <w:szCs w:val="20"/>
        </w:rPr>
        <w:t xml:space="preserve">P i nadále </w:t>
      </w:r>
      <w:r w:rsidRPr="00B801A8">
        <w:rPr>
          <w:rFonts w:ascii="Arial" w:hAnsi="Arial" w:cs="Arial"/>
          <w:snapToGrid w:val="0"/>
          <w:sz w:val="20"/>
          <w:szCs w:val="20"/>
        </w:rPr>
        <w:t>požaduje Objednatel po Zhotoviteli Bankovní záruku za řádné plnění díla dle čl. 19.6. O</w:t>
      </w:r>
      <w:r w:rsidR="003B7F2B" w:rsidRPr="00B801A8">
        <w:rPr>
          <w:rFonts w:ascii="Arial" w:hAnsi="Arial" w:cs="Arial"/>
          <w:snapToGrid w:val="0"/>
          <w:sz w:val="20"/>
          <w:szCs w:val="20"/>
        </w:rPr>
        <w:t xml:space="preserve">P, vypouští však v odst. 19.6.4. OP znění „bez vad“. </w:t>
      </w:r>
    </w:p>
    <w:p w:rsidR="0085394E" w:rsidRPr="00B801A8" w:rsidRDefault="003B7F2B"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B801A8">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lastRenderedPageBreak/>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8F3687">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F9490D"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lastRenderedPageBreak/>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E97E6E" w:rsidRPr="00D1664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DB3FA7" w:rsidRPr="00D16647" w:rsidRDefault="00DB3FA7" w:rsidP="00D16647">
      <w:pPr>
        <w:rPr>
          <w:rFonts w:ascii="Arial" w:eastAsia="Times New Roman"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BD5ADC" w:rsidRDefault="00BD5ADC" w:rsidP="00D16647">
      <w:pPr>
        <w:widowControl w:val="0"/>
        <w:spacing w:before="240" w:after="120" w:line="240" w:lineRule="auto"/>
        <w:jc w:val="both"/>
        <w:rPr>
          <w:rFonts w:ascii="Arial" w:hAnsi="Arial" w:cs="Arial"/>
          <w:caps/>
          <w:sz w:val="20"/>
          <w:szCs w:val="20"/>
        </w:rPr>
      </w:pPr>
    </w:p>
    <w:p w:rsidR="00BD5ADC" w:rsidRDefault="00BD5ADC" w:rsidP="00D16647">
      <w:pPr>
        <w:widowControl w:val="0"/>
        <w:spacing w:before="240" w:after="120" w:line="240" w:lineRule="auto"/>
        <w:jc w:val="both"/>
        <w:rPr>
          <w:rFonts w:ascii="Arial" w:hAnsi="Arial" w:cs="Arial"/>
          <w:caps/>
          <w:sz w:val="20"/>
          <w:szCs w:val="20"/>
        </w:rPr>
      </w:pPr>
    </w:p>
    <w:p w:rsidR="00BD5ADC" w:rsidRDefault="00BD5ADC" w:rsidP="00D16647">
      <w:pPr>
        <w:widowControl w:val="0"/>
        <w:spacing w:before="240" w:after="120" w:line="240" w:lineRule="auto"/>
        <w:jc w:val="both"/>
        <w:rPr>
          <w:rFonts w:ascii="Arial" w:hAnsi="Arial" w:cs="Arial"/>
          <w:caps/>
          <w:sz w:val="20"/>
          <w:szCs w:val="20"/>
        </w:rPr>
      </w:pPr>
    </w:p>
    <w:p w:rsidR="00CF0843" w:rsidRDefault="00CF0843" w:rsidP="00D16647">
      <w:pPr>
        <w:widowControl w:val="0"/>
        <w:spacing w:before="240" w:after="120" w:line="240" w:lineRule="auto"/>
        <w:jc w:val="both"/>
        <w:rPr>
          <w:rFonts w:ascii="Arial" w:hAnsi="Arial" w:cs="Arial"/>
          <w:caps/>
          <w:sz w:val="20"/>
          <w:szCs w:val="20"/>
        </w:rPr>
      </w:pPr>
    </w:p>
    <w:p w:rsidR="00CF0843" w:rsidRDefault="00CF0843" w:rsidP="00D16647">
      <w:pPr>
        <w:widowControl w:val="0"/>
        <w:spacing w:before="240" w:after="120" w:line="240" w:lineRule="auto"/>
        <w:jc w:val="both"/>
        <w:rPr>
          <w:rFonts w:ascii="Arial" w:hAnsi="Arial" w:cs="Arial"/>
          <w:caps/>
          <w:sz w:val="20"/>
          <w:szCs w:val="20"/>
        </w:rPr>
      </w:pPr>
    </w:p>
    <w:p w:rsidR="00BD5ADC" w:rsidRDefault="00BD5ADC" w:rsidP="00D16647">
      <w:pPr>
        <w:widowControl w:val="0"/>
        <w:spacing w:before="240" w:after="120" w:line="240" w:lineRule="auto"/>
        <w:jc w:val="both"/>
        <w:rPr>
          <w:rFonts w:ascii="Arial" w:hAnsi="Arial" w:cs="Arial"/>
          <w:caps/>
          <w:sz w:val="20"/>
          <w:szCs w:val="20"/>
        </w:rPr>
      </w:pPr>
    </w:p>
    <w:p w:rsidR="00BD5ADC" w:rsidRDefault="00BD5ADC" w:rsidP="00D16647">
      <w:pPr>
        <w:widowControl w:val="0"/>
        <w:spacing w:before="240" w:after="120" w:line="240" w:lineRule="auto"/>
        <w:jc w:val="both"/>
        <w:rPr>
          <w:rFonts w:ascii="Arial" w:hAnsi="Arial" w:cs="Arial"/>
          <w:caps/>
          <w:sz w:val="20"/>
          <w:szCs w:val="20"/>
        </w:rPr>
      </w:pPr>
    </w:p>
    <w:p w:rsidR="00DB3FA7" w:rsidRPr="00D16647" w:rsidRDefault="00DB3FA7" w:rsidP="00D16647">
      <w:pPr>
        <w:widowControl w:val="0"/>
        <w:spacing w:before="24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92747B">
            <w:pPr>
              <w:jc w:val="cente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CF0843" w:rsidRDefault="00CF0843"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Pr="00CF3698" w:rsidRDefault="00E97E6E" w:rsidP="00E97E6E">
            <w:pPr>
              <w:widowControl w:val="0"/>
              <w:rPr>
                <w:rFonts w:ascii="Arial" w:hAnsi="Arial" w:cs="Arial"/>
                <w:color w:val="000000" w:themeColor="text1"/>
                <w:sz w:val="16"/>
                <w:szCs w:val="16"/>
              </w:rPr>
            </w:pPr>
            <w:r w:rsidRPr="00CF3698">
              <w:rPr>
                <w:rFonts w:ascii="Arial" w:hAnsi="Arial" w:cs="Arial"/>
                <w:color w:val="000000" w:themeColor="text1"/>
                <w:sz w:val="16"/>
                <w:szCs w:val="16"/>
              </w:rPr>
              <w:t>Titul, jméno, příjmení a funkce osoby</w:t>
            </w:r>
          </w:p>
          <w:p w:rsidR="00E97E6E" w:rsidRDefault="00E97E6E" w:rsidP="00E97E6E">
            <w:pPr>
              <w:widowControl w:val="0"/>
              <w:rPr>
                <w:rFonts w:ascii="Arial" w:hAnsi="Arial" w:cs="Arial"/>
              </w:rPr>
            </w:pPr>
            <w:r w:rsidRPr="00CF3698">
              <w:rPr>
                <w:rFonts w:ascii="Arial" w:hAnsi="Arial" w:cs="Arial"/>
                <w:color w:val="000000" w:themeColor="text1"/>
                <w:sz w:val="16"/>
                <w:szCs w:val="16"/>
              </w:rPr>
              <w:t>oprávněné jednat za zhotovitele</w:t>
            </w:r>
          </w:p>
        </w:tc>
        <w:tc>
          <w:tcPr>
            <w:tcW w:w="4531" w:type="dxa"/>
          </w:tcPr>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CF0843" w:rsidRDefault="00CF0843"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D16647" w:rsidRDefault="00D16647" w:rsidP="0092747B">
            <w:pPr>
              <w:widowControl w:val="0"/>
              <w:jc w:val="center"/>
              <w:rPr>
                <w:rFonts w:ascii="Arial" w:hAnsi="Arial" w:cs="Arial"/>
              </w:rPr>
            </w:pPr>
          </w:p>
          <w:p w:rsidR="00E97E6E" w:rsidRDefault="00E97E6E" w:rsidP="0092747B">
            <w:pPr>
              <w:widowControl w:val="0"/>
              <w:jc w:val="center"/>
              <w:rPr>
                <w:rFonts w:ascii="Arial" w:hAnsi="Arial" w:cs="Arial"/>
              </w:rPr>
            </w:pPr>
            <w:r w:rsidRPr="00B10B33">
              <w:rPr>
                <w:rFonts w:ascii="Arial" w:hAnsi="Arial" w:cs="Arial"/>
              </w:rPr>
              <w:t>……………………………….</w:t>
            </w:r>
          </w:p>
          <w:p w:rsidR="00E97E6E" w:rsidRDefault="00E97E6E" w:rsidP="003664FA">
            <w:pPr>
              <w:widowControl w:val="0"/>
              <w:ind w:firstLine="856"/>
              <w:rPr>
                <w:rFonts w:ascii="Arial" w:hAnsi="Arial" w:cs="Arial"/>
                <w:sz w:val="16"/>
                <w:szCs w:val="16"/>
              </w:rPr>
            </w:pPr>
            <w:r w:rsidRPr="00B10B33">
              <w:rPr>
                <w:rFonts w:ascii="Arial" w:hAnsi="Arial" w:cs="Arial"/>
                <w:sz w:val="16"/>
                <w:szCs w:val="16"/>
              </w:rPr>
              <w:t>Ing. Radovan Necid, ředitel organizace</w:t>
            </w:r>
          </w:p>
          <w:p w:rsidR="00E97E6E" w:rsidRDefault="00E97E6E" w:rsidP="003664FA">
            <w:pPr>
              <w:widowControl w:val="0"/>
              <w:ind w:firstLine="856"/>
              <w:rPr>
                <w:rFonts w:ascii="Arial" w:hAnsi="Arial" w:cs="Arial"/>
                <w:sz w:val="16"/>
                <w:szCs w:val="16"/>
              </w:rPr>
            </w:pPr>
            <w:r w:rsidRPr="00B10B33">
              <w:rPr>
                <w:rFonts w:ascii="Arial" w:hAnsi="Arial" w:cs="Arial"/>
                <w:sz w:val="16"/>
                <w:szCs w:val="16"/>
              </w:rPr>
              <w:t>Krajská správa a údržba silnic</w:t>
            </w:r>
          </w:p>
          <w:p w:rsidR="00E97E6E" w:rsidRDefault="00E97E6E" w:rsidP="003664FA">
            <w:pPr>
              <w:widowControl w:val="0"/>
              <w:ind w:firstLine="856"/>
              <w:rPr>
                <w:rFonts w:ascii="Arial" w:hAnsi="Arial" w:cs="Arial"/>
              </w:rPr>
            </w:pPr>
            <w:r w:rsidRPr="00B10B33">
              <w:rPr>
                <w:rFonts w:ascii="Arial" w:hAnsi="Arial" w:cs="Arial"/>
                <w:sz w:val="16"/>
                <w:szCs w:val="16"/>
              </w:rPr>
              <w:t>Vysočiny, příspěvková organizace</w:t>
            </w:r>
          </w:p>
        </w:tc>
      </w:tr>
    </w:tbl>
    <w:p w:rsidR="00F9490D" w:rsidRDefault="00F9490D" w:rsidP="00DB3FA7">
      <w:pPr>
        <w:widowControl w:val="0"/>
        <w:spacing w:before="120" w:after="120" w:line="240" w:lineRule="auto"/>
        <w:jc w:val="right"/>
        <w:rPr>
          <w:rFonts w:ascii="Arial" w:hAnsi="Arial" w:cs="Arial"/>
          <w:b/>
          <w:sz w:val="20"/>
          <w:szCs w:val="20"/>
        </w:rPr>
      </w:pPr>
    </w:p>
    <w:p w:rsidR="00F9490D" w:rsidRDefault="00F9490D" w:rsidP="00F9490D">
      <w:pPr>
        <w:widowControl w:val="0"/>
        <w:spacing w:before="120" w:after="120" w:line="240" w:lineRule="auto"/>
        <w:rPr>
          <w:rFonts w:ascii="Arial" w:hAnsi="Arial" w:cs="Arial"/>
          <w:b/>
          <w:sz w:val="20"/>
          <w:szCs w:val="20"/>
        </w:rPr>
      </w:pPr>
    </w:p>
    <w:p w:rsidR="00CF3698" w:rsidRDefault="00CF3698" w:rsidP="00DB3FA7">
      <w:pPr>
        <w:widowControl w:val="0"/>
        <w:spacing w:before="120" w:after="120" w:line="240" w:lineRule="auto"/>
        <w:jc w:val="right"/>
        <w:rPr>
          <w:rFonts w:ascii="Arial" w:hAnsi="Arial" w:cs="Arial"/>
          <w:b/>
          <w:sz w:val="20"/>
          <w:szCs w:val="20"/>
        </w:rPr>
      </w:pPr>
    </w:p>
    <w:p w:rsidR="00CF3698" w:rsidRDefault="00CF3698"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BD5ADC" w:rsidRDefault="00BD5ADC" w:rsidP="00DB3FA7">
      <w:pPr>
        <w:widowControl w:val="0"/>
        <w:spacing w:before="120" w:after="120" w:line="240" w:lineRule="auto"/>
        <w:jc w:val="right"/>
        <w:rPr>
          <w:rFonts w:ascii="Arial" w:hAnsi="Arial" w:cs="Arial"/>
          <w:b/>
          <w:sz w:val="20"/>
          <w:szCs w:val="20"/>
        </w:rPr>
      </w:pPr>
    </w:p>
    <w:p w:rsidR="00CF3698" w:rsidRDefault="00CF3698" w:rsidP="00DB3FA7">
      <w:pPr>
        <w:widowControl w:val="0"/>
        <w:spacing w:before="120" w:after="120" w:line="240" w:lineRule="auto"/>
        <w:jc w:val="right"/>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D16647">
      <w:pPr>
        <w:widowControl w:val="0"/>
        <w:spacing w:after="12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5649EC">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5649EC">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7216" behindDoc="0" locked="0" layoutInCell="1" allowOverlap="1" wp14:anchorId="74D876DA" wp14:editId="2F546CC7">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Pr="00931CF7" w:rsidRDefault="00D858E0" w:rsidP="006E11F6">
          <w:pPr>
            <w:spacing w:after="120"/>
            <w:rPr>
              <w:rFonts w:ascii="Arial" w:hAnsi="Arial" w:cs="Arial"/>
              <w:sz w:val="16"/>
              <w:szCs w:val="16"/>
            </w:rPr>
          </w:pPr>
          <w:r>
            <w:rPr>
              <w:rFonts w:ascii="Arial" w:hAnsi="Arial" w:cs="Arial"/>
              <w:b/>
              <w:bCs/>
              <w:sz w:val="18"/>
              <w:szCs w:val="18"/>
            </w:rPr>
            <w:t>Úprava areálu – středisko Rudíkov</w:t>
          </w:r>
        </w:p>
      </w:tc>
      <w:tc>
        <w:tcPr>
          <w:tcW w:w="4528" w:type="dxa"/>
        </w:tcPr>
        <w:p w:rsidR="00CE44A1" w:rsidRPr="00EB0682" w:rsidRDefault="00CE44A1" w:rsidP="006E11F6">
          <w:pPr>
            <w:pStyle w:val="Zhlav"/>
            <w:jc w:val="right"/>
            <w:rPr>
              <w:rFonts w:ascii="Arial" w:hAnsi="Arial" w:cs="Arial"/>
              <w:sz w:val="16"/>
              <w:szCs w:val="16"/>
            </w:rPr>
          </w:pPr>
        </w:p>
        <w:p w:rsidR="00CE44A1" w:rsidRPr="00EB0682" w:rsidRDefault="00CE44A1" w:rsidP="006E11F6">
          <w:pPr>
            <w:pStyle w:val="Zhlav"/>
            <w:jc w:val="right"/>
            <w:rPr>
              <w:rFonts w:ascii="Arial" w:hAnsi="Arial" w:cs="Arial"/>
              <w:sz w:val="16"/>
              <w:szCs w:val="16"/>
            </w:rPr>
          </w:pPr>
          <w:r w:rsidRPr="00EB0682">
            <w:rPr>
              <w:rFonts w:ascii="Arial" w:hAnsi="Arial" w:cs="Arial"/>
              <w:sz w:val="16"/>
              <w:szCs w:val="16"/>
            </w:rPr>
            <w:t>Příloha B1</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 w:numId="2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743E1"/>
    <w:rsid w:val="00074B26"/>
    <w:rsid w:val="00083474"/>
    <w:rsid w:val="000F4511"/>
    <w:rsid w:val="0016500B"/>
    <w:rsid w:val="00165B60"/>
    <w:rsid w:val="00192BB2"/>
    <w:rsid w:val="001F51BD"/>
    <w:rsid w:val="00212951"/>
    <w:rsid w:val="002145BF"/>
    <w:rsid w:val="00242172"/>
    <w:rsid w:val="00256E72"/>
    <w:rsid w:val="00275821"/>
    <w:rsid w:val="002B4502"/>
    <w:rsid w:val="002D5FB2"/>
    <w:rsid w:val="003664FA"/>
    <w:rsid w:val="003B7257"/>
    <w:rsid w:val="003B7F2B"/>
    <w:rsid w:val="003C1001"/>
    <w:rsid w:val="003C25AB"/>
    <w:rsid w:val="003E2CD9"/>
    <w:rsid w:val="00406631"/>
    <w:rsid w:val="00440C25"/>
    <w:rsid w:val="0048741D"/>
    <w:rsid w:val="004A07C6"/>
    <w:rsid w:val="0050004C"/>
    <w:rsid w:val="00545E96"/>
    <w:rsid w:val="00555069"/>
    <w:rsid w:val="005649EC"/>
    <w:rsid w:val="005A695F"/>
    <w:rsid w:val="005C5D9F"/>
    <w:rsid w:val="005F6654"/>
    <w:rsid w:val="005F75C9"/>
    <w:rsid w:val="00694CEE"/>
    <w:rsid w:val="006A62EA"/>
    <w:rsid w:val="006C4204"/>
    <w:rsid w:val="006E11F6"/>
    <w:rsid w:val="006E59D9"/>
    <w:rsid w:val="007155E4"/>
    <w:rsid w:val="00791A63"/>
    <w:rsid w:val="007B7781"/>
    <w:rsid w:val="0081241E"/>
    <w:rsid w:val="00815618"/>
    <w:rsid w:val="0083136F"/>
    <w:rsid w:val="0085394E"/>
    <w:rsid w:val="008926F2"/>
    <w:rsid w:val="008F2FA1"/>
    <w:rsid w:val="008F3687"/>
    <w:rsid w:val="009014AB"/>
    <w:rsid w:val="009074AC"/>
    <w:rsid w:val="0092747B"/>
    <w:rsid w:val="009314D2"/>
    <w:rsid w:val="00933BF8"/>
    <w:rsid w:val="009550D5"/>
    <w:rsid w:val="009A5517"/>
    <w:rsid w:val="00A040BD"/>
    <w:rsid w:val="00A10D21"/>
    <w:rsid w:val="00A11AF5"/>
    <w:rsid w:val="00A23E09"/>
    <w:rsid w:val="00A37961"/>
    <w:rsid w:val="00A62DD0"/>
    <w:rsid w:val="00A75AB9"/>
    <w:rsid w:val="00AC64FA"/>
    <w:rsid w:val="00AE3AE1"/>
    <w:rsid w:val="00AF2087"/>
    <w:rsid w:val="00B126E1"/>
    <w:rsid w:val="00B244A1"/>
    <w:rsid w:val="00B563C9"/>
    <w:rsid w:val="00B652F5"/>
    <w:rsid w:val="00B655C2"/>
    <w:rsid w:val="00B801A8"/>
    <w:rsid w:val="00B83B48"/>
    <w:rsid w:val="00B93467"/>
    <w:rsid w:val="00BD5ADC"/>
    <w:rsid w:val="00BE456F"/>
    <w:rsid w:val="00C80317"/>
    <w:rsid w:val="00C81351"/>
    <w:rsid w:val="00CB37D4"/>
    <w:rsid w:val="00CC7199"/>
    <w:rsid w:val="00CD6E4B"/>
    <w:rsid w:val="00CE44A1"/>
    <w:rsid w:val="00CF0843"/>
    <w:rsid w:val="00CF3698"/>
    <w:rsid w:val="00CF45D3"/>
    <w:rsid w:val="00D16647"/>
    <w:rsid w:val="00D33863"/>
    <w:rsid w:val="00D858E0"/>
    <w:rsid w:val="00DB3FA7"/>
    <w:rsid w:val="00DB73A4"/>
    <w:rsid w:val="00E0602B"/>
    <w:rsid w:val="00E774FF"/>
    <w:rsid w:val="00E97E6E"/>
    <w:rsid w:val="00F06053"/>
    <w:rsid w:val="00F9490D"/>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72046A59-AEDB-4A42-92E7-2CFCECF4A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176601">
      <w:bodyDiv w:val="1"/>
      <w:marLeft w:val="0"/>
      <w:marRight w:val="0"/>
      <w:marTop w:val="0"/>
      <w:marBottom w:val="0"/>
      <w:divBdr>
        <w:top w:val="none" w:sz="0" w:space="0" w:color="auto"/>
        <w:left w:val="none" w:sz="0" w:space="0" w:color="auto"/>
        <w:bottom w:val="none" w:sz="0" w:space="0" w:color="auto"/>
        <w:right w:val="none" w:sz="0" w:space="0" w:color="auto"/>
      </w:divBdr>
    </w:div>
    <w:div w:id="898133453">
      <w:bodyDiv w:val="1"/>
      <w:marLeft w:val="0"/>
      <w:marRight w:val="0"/>
      <w:marTop w:val="0"/>
      <w:marBottom w:val="0"/>
      <w:divBdr>
        <w:top w:val="none" w:sz="0" w:space="0" w:color="auto"/>
        <w:left w:val="none" w:sz="0" w:space="0" w:color="auto"/>
        <w:bottom w:val="none" w:sz="0" w:space="0" w:color="auto"/>
        <w:right w:val="none" w:sz="0" w:space="0" w:color="auto"/>
      </w:divBdr>
    </w:div>
    <w:div w:id="926307433">
      <w:bodyDiv w:val="1"/>
      <w:marLeft w:val="0"/>
      <w:marRight w:val="0"/>
      <w:marTop w:val="0"/>
      <w:marBottom w:val="0"/>
      <w:divBdr>
        <w:top w:val="none" w:sz="0" w:space="0" w:color="auto"/>
        <w:left w:val="none" w:sz="0" w:space="0" w:color="auto"/>
        <w:bottom w:val="none" w:sz="0" w:space="0" w:color="auto"/>
        <w:right w:val="none" w:sz="0" w:space="0" w:color="auto"/>
      </w:divBdr>
    </w:div>
    <w:div w:id="1391343930">
      <w:bodyDiv w:val="1"/>
      <w:marLeft w:val="0"/>
      <w:marRight w:val="0"/>
      <w:marTop w:val="0"/>
      <w:marBottom w:val="0"/>
      <w:divBdr>
        <w:top w:val="none" w:sz="0" w:space="0" w:color="auto"/>
        <w:left w:val="none" w:sz="0" w:space="0" w:color="auto"/>
        <w:bottom w:val="none" w:sz="0" w:space="0" w:color="auto"/>
        <w:right w:val="none" w:sz="0" w:space="0" w:color="auto"/>
      </w:divBdr>
    </w:div>
    <w:div w:id="1609851558">
      <w:bodyDiv w:val="1"/>
      <w:marLeft w:val="0"/>
      <w:marRight w:val="0"/>
      <w:marTop w:val="0"/>
      <w:marBottom w:val="0"/>
      <w:divBdr>
        <w:top w:val="none" w:sz="0" w:space="0" w:color="auto"/>
        <w:left w:val="none" w:sz="0" w:space="0" w:color="auto"/>
        <w:bottom w:val="none" w:sz="0" w:space="0" w:color="auto"/>
        <w:right w:val="none" w:sz="0" w:space="0" w:color="auto"/>
      </w:divBdr>
    </w:div>
    <w:div w:id="189461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483</TotalTime>
  <Pages>8</Pages>
  <Words>2829</Words>
  <Characters>16692</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77</cp:revision>
  <dcterms:created xsi:type="dcterms:W3CDTF">2022-10-25T21:48:00Z</dcterms:created>
  <dcterms:modified xsi:type="dcterms:W3CDTF">2025-05-29T05:13:00Z</dcterms:modified>
</cp:coreProperties>
</file>